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7466" w14:textId="77777777" w:rsidR="004F5AC0" w:rsidRPr="008B4D25" w:rsidRDefault="004F5AC0" w:rsidP="004F5A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4D25">
        <w:rPr>
          <w:rFonts w:ascii="Times New Roman" w:hAnsi="Times New Roman" w:cs="Times New Roman"/>
          <w:b/>
          <w:bCs/>
          <w:sz w:val="28"/>
          <w:szCs w:val="28"/>
        </w:rPr>
        <w:t>ДРПН 50 КМ ЛС.</w:t>
      </w:r>
    </w:p>
    <w:p w14:paraId="39465C2D" w14:textId="77777777" w:rsidR="004F5AC0" w:rsidRDefault="004F5AC0" w:rsidP="004F5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79B">
        <w:rPr>
          <w:rFonts w:ascii="Times New Roman" w:hAnsi="Times New Roman" w:cs="Times New Roman"/>
          <w:sz w:val="24"/>
          <w:szCs w:val="24"/>
        </w:rPr>
        <w:t>Производительность</w:t>
      </w:r>
      <w:r>
        <w:rPr>
          <w:rFonts w:ascii="Times New Roman" w:hAnsi="Times New Roman" w:cs="Times New Roman"/>
          <w:sz w:val="24"/>
          <w:szCs w:val="24"/>
        </w:rPr>
        <w:t>, м3/час – до 27.</w:t>
      </w:r>
    </w:p>
    <w:p w14:paraId="5B4AEC22" w14:textId="77777777" w:rsidR="004F5AC0" w:rsidRDefault="004F5AC0" w:rsidP="004F5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Давление, бар – до 6</w:t>
      </w:r>
    </w:p>
    <w:p w14:paraId="6451C09F" w14:textId="554F377B" w:rsidR="004F5AC0" w:rsidRPr="00E8379B" w:rsidRDefault="004F5AC0" w:rsidP="004F5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Мощность, кВт –  3</w:t>
      </w:r>
    </w:p>
    <w:p w14:paraId="2F577FA9" w14:textId="696C7F8F" w:rsidR="004F5AC0" w:rsidRDefault="004F5AC0" w:rsidP="004F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 корпуса</w:t>
      </w:r>
      <w:r>
        <w:rPr>
          <w:rFonts w:ascii="Times New Roman" w:hAnsi="Times New Roman" w:cs="Times New Roman"/>
          <w:sz w:val="24"/>
          <w:szCs w:val="24"/>
        </w:rPr>
        <w:t>: Алюминий.</w:t>
      </w:r>
    </w:p>
    <w:p w14:paraId="02668B16" w14:textId="06E52E77" w:rsidR="004F5AC0" w:rsidRDefault="004F5AC0" w:rsidP="004F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рабочих частей: Полиамид, Сталь.</w:t>
      </w:r>
    </w:p>
    <w:p w14:paraId="2134333F" w14:textId="62244781" w:rsidR="004F5AC0" w:rsidRPr="004F5AC0" w:rsidRDefault="004F5AC0" w:rsidP="004F5A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Уплотнение: Одинарное, торцевое, </w:t>
      </w:r>
      <w:r>
        <w:rPr>
          <w:rFonts w:ascii="Times New Roman" w:hAnsi="Times New Roman" w:cs="Times New Roman"/>
          <w:sz w:val="24"/>
          <w:szCs w:val="24"/>
          <w:lang w:val="en-US"/>
        </w:rPr>
        <w:t>BS301</w:t>
      </w:r>
      <w:bookmarkStart w:id="0" w:name="_GoBack"/>
      <w:bookmarkEnd w:id="0"/>
    </w:p>
    <w:p w14:paraId="4AC93F73" w14:textId="77777777" w:rsidR="004F5AC0" w:rsidRPr="00C21BAC" w:rsidRDefault="004F5AC0" w:rsidP="004F5AC0">
      <w:pPr>
        <w:rPr>
          <w:rFonts w:ascii="Times New Roman" w:hAnsi="Times New Roman" w:cs="Times New Roman"/>
          <w:sz w:val="28"/>
          <w:szCs w:val="28"/>
        </w:rPr>
      </w:pPr>
      <w:r w:rsidRPr="00C21BAC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задачи,</w:t>
      </w:r>
      <w:r w:rsidRPr="00C21BAC">
        <w:rPr>
          <w:rFonts w:ascii="Times New Roman" w:hAnsi="Times New Roman" w:cs="Times New Roman"/>
          <w:sz w:val="28"/>
          <w:szCs w:val="28"/>
        </w:rPr>
        <w:t xml:space="preserve"> потребители:</w:t>
      </w:r>
    </w:p>
    <w:p w14:paraId="2593FC71" w14:textId="77777777" w:rsidR="004F5AC0" w:rsidRDefault="004F5AC0" w:rsidP="004F5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Перекачивание масложировых масс.</w:t>
      </w:r>
    </w:p>
    <w:p w14:paraId="3948307A" w14:textId="77777777" w:rsidR="004F5AC0" w:rsidRDefault="004F5AC0" w:rsidP="004F5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Перекачивание эмульсий.</w:t>
      </w:r>
    </w:p>
    <w:p w14:paraId="21787F5B" w14:textId="77777777" w:rsidR="004F5AC0" w:rsidRDefault="004F5AC0" w:rsidP="004F5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Перекачивание отработанных масел, суспензий.</w:t>
      </w:r>
    </w:p>
    <w:p w14:paraId="26BA8107" w14:textId="77777777" w:rsidR="004F5AC0" w:rsidRDefault="004F5AC0" w:rsidP="004F5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Перекачивание сточных вод.</w:t>
      </w:r>
    </w:p>
    <w:p w14:paraId="5BF4C182" w14:textId="77777777" w:rsidR="004F5AC0" w:rsidRDefault="004F5AC0" w:rsidP="004F5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Водоснабжение.</w:t>
      </w:r>
    </w:p>
    <w:p w14:paraId="57B07B81" w14:textId="77777777" w:rsidR="004F5AC0" w:rsidRDefault="004F5AC0" w:rsidP="004F5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Перекачивание продуктов с средней вязкостью.</w:t>
      </w:r>
    </w:p>
    <w:p w14:paraId="0DA608FF" w14:textId="77777777" w:rsidR="00C90813" w:rsidRDefault="00C90813"/>
    <w:sectPr w:rsidR="00C9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41"/>
    <w:rsid w:val="004F5AC0"/>
    <w:rsid w:val="00B35041"/>
    <w:rsid w:val="00C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F78E"/>
  <w15:chartTrackingRefBased/>
  <w15:docId w15:val="{36CEACD3-65F7-4C7A-B7F7-D86353E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Taidonov Igor</dc:creator>
  <cp:keywords/>
  <dc:description/>
  <cp:lastModifiedBy>Taidonov Igor</cp:lastModifiedBy>
  <cp:revision>2</cp:revision>
  <dcterms:created xsi:type="dcterms:W3CDTF">2024-03-03T20:50:00Z</dcterms:created>
  <dcterms:modified xsi:type="dcterms:W3CDTF">2024-03-03T20:52:00Z</dcterms:modified>
</cp:coreProperties>
</file>